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D8" w:rsidRPr="0020034C" w:rsidRDefault="008B56D8" w:rsidP="008B56D8">
      <w:pPr>
        <w:rPr>
          <w:rFonts w:ascii="Times New Roman" w:hAnsi="Times New Roman" w:cs="Times New Roman"/>
          <w:b/>
          <w:noProof/>
        </w:rPr>
      </w:pPr>
      <w:r w:rsidRPr="0020034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60BEC" wp14:editId="65E40FC2">
                <wp:simplePos x="0" y="0"/>
                <wp:positionH relativeFrom="column">
                  <wp:posOffset>114300</wp:posOffset>
                </wp:positionH>
                <wp:positionV relativeFrom="paragraph">
                  <wp:posOffset>4000500</wp:posOffset>
                </wp:positionV>
                <wp:extent cx="1783080" cy="571500"/>
                <wp:effectExtent l="0" t="0" r="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6D8" w:rsidRDefault="008B56D8" w:rsidP="008B5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9pt;margin-top:315pt;width:140.4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" fillcolor="white [3212]" stroked="f">
                <v:textbox>
                  <w:txbxContent>
                    <w:p w:rsidR="008B56D8" w:rsidRDefault="008B56D8" w:rsidP="008B56D8"/>
                  </w:txbxContent>
                </v:textbox>
              </v:shape>
            </w:pict>
          </mc:Fallback>
        </mc:AlternateContent>
      </w:r>
      <w:r w:rsidRPr="0020034C">
        <w:rPr>
          <w:rFonts w:ascii="Times New Roman" w:hAnsi="Times New Roman" w:cs="Times New Roman"/>
          <w:b/>
          <w:noProof/>
        </w:rPr>
        <w:drawing>
          <wp:inline distT="0" distB="0" distL="0" distR="0" wp14:anchorId="793D7A10" wp14:editId="4680B850">
            <wp:extent cx="5943600" cy="4604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lard Simplified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6D8" w:rsidRPr="0020034C" w:rsidRDefault="008B56D8" w:rsidP="008B56D8">
      <w:pPr>
        <w:rPr>
          <w:rFonts w:ascii="Times New Roman" w:hAnsi="Times New Roman" w:cs="Times New Roman"/>
          <w:b/>
          <w:noProof/>
        </w:rPr>
      </w:pPr>
    </w:p>
    <w:p w:rsidR="008B56D8" w:rsidRPr="0020034C" w:rsidRDefault="008B56D8" w:rsidP="008B56D8">
      <w:pPr>
        <w:jc w:val="center"/>
        <w:rPr>
          <w:rFonts w:ascii="Times New Roman" w:hAnsi="Times New Roman" w:cs="Times New Roman"/>
          <w:noProof/>
        </w:rPr>
      </w:pPr>
      <w:r w:rsidRPr="0020034C">
        <w:rPr>
          <w:rFonts w:ascii="Times New Roman" w:hAnsi="Times New Roman" w:cs="Times New Roman"/>
          <w:noProof/>
        </w:rPr>
        <w:t xml:space="preserve">Figure 1. </w:t>
      </w:r>
      <w:bookmarkStart w:id="0" w:name="_GoBack"/>
      <w:bookmarkEnd w:id="0"/>
      <w:r w:rsidRPr="0020034C">
        <w:rPr>
          <w:rFonts w:ascii="Times New Roman" w:hAnsi="Times New Roman" w:cs="Times New Roman"/>
          <w:noProof/>
        </w:rPr>
        <w:t>Simplified Maillard reaction schematic adapted from Jousse et al., (2002) and Ames (1990).</w:t>
      </w:r>
    </w:p>
    <w:p w:rsidR="00084638" w:rsidRDefault="00084638"/>
    <w:sectPr w:rsidR="00084638" w:rsidSect="008B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D8"/>
    <w:rsid w:val="00084638"/>
    <w:rsid w:val="008B56D8"/>
    <w:rsid w:val="009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91ED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Macintosh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Kerth</dc:creator>
  <cp:keywords/>
  <dc:description/>
  <cp:lastModifiedBy>Chris Kerth</cp:lastModifiedBy>
  <cp:revision>1</cp:revision>
  <dcterms:created xsi:type="dcterms:W3CDTF">2017-04-24T20:26:00Z</dcterms:created>
  <dcterms:modified xsi:type="dcterms:W3CDTF">2017-04-24T20:26:00Z</dcterms:modified>
</cp:coreProperties>
</file>